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04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490"/>
        <w:gridCol w:w="1555"/>
      </w:tblGrid>
      <w:tr w:rsidR="00ED10B6" w:rsidRPr="001605B9" w14:paraId="44B1F26B" w14:textId="77777777" w:rsidTr="00ED10B6">
        <w:tc>
          <w:tcPr>
            <w:tcW w:w="10490" w:type="dxa"/>
          </w:tcPr>
          <w:p w14:paraId="13D9EA96" w14:textId="77777777" w:rsidR="00ED10B6" w:rsidRPr="00ED10B6" w:rsidRDefault="00ED10B6" w:rsidP="00ED10B6">
            <w:pPr>
              <w:pStyle w:val="a5"/>
              <w:tabs>
                <w:tab w:val="left" w:pos="708"/>
              </w:tabs>
              <w:jc w:val="right"/>
              <w:rPr>
                <w:b/>
                <w:sz w:val="28"/>
                <w:szCs w:val="28"/>
              </w:rPr>
            </w:pPr>
            <w:r w:rsidRPr="00ED10B6">
              <w:rPr>
                <w:b/>
                <w:sz w:val="28"/>
                <w:szCs w:val="28"/>
              </w:rPr>
              <w:t>УТВЕРЖДАЮ:</w:t>
            </w:r>
          </w:p>
          <w:p w14:paraId="2A094001" w14:textId="77777777" w:rsidR="00ED10B6" w:rsidRPr="00ED10B6" w:rsidRDefault="00ED10B6" w:rsidP="00ED10B6">
            <w:pPr>
              <w:pStyle w:val="a5"/>
              <w:tabs>
                <w:tab w:val="left" w:pos="708"/>
              </w:tabs>
              <w:jc w:val="right"/>
              <w:rPr>
                <w:b/>
                <w:color w:val="0000FF"/>
                <w:sz w:val="28"/>
                <w:szCs w:val="28"/>
              </w:rPr>
            </w:pPr>
            <w:r w:rsidRPr="00ED10B6">
              <w:rPr>
                <w:b/>
                <w:sz w:val="28"/>
                <w:szCs w:val="28"/>
              </w:rPr>
              <w:t>Начальник</w:t>
            </w:r>
            <w:r w:rsidRPr="00ED10B6">
              <w:rPr>
                <w:b/>
                <w:color w:val="0000FF"/>
                <w:sz w:val="28"/>
                <w:szCs w:val="28"/>
              </w:rPr>
              <w:t xml:space="preserve"> </w:t>
            </w:r>
            <w:r w:rsidRPr="00ED10B6">
              <w:rPr>
                <w:b/>
                <w:sz w:val="28"/>
                <w:szCs w:val="28"/>
              </w:rPr>
              <w:t>ОГУ "</w:t>
            </w:r>
            <w:r w:rsidR="007A2B12">
              <w:rPr>
                <w:b/>
                <w:sz w:val="28"/>
                <w:szCs w:val="28"/>
              </w:rPr>
              <w:t>Питерская</w:t>
            </w:r>
            <w:r w:rsidRPr="00ED10B6">
              <w:rPr>
                <w:b/>
                <w:color w:val="0000FF"/>
                <w:sz w:val="28"/>
                <w:szCs w:val="28"/>
              </w:rPr>
              <w:t xml:space="preserve"> </w:t>
            </w:r>
            <w:r w:rsidRPr="00ED10B6">
              <w:rPr>
                <w:b/>
                <w:sz w:val="28"/>
                <w:szCs w:val="28"/>
              </w:rPr>
              <w:t>рай</w:t>
            </w:r>
            <w:r w:rsidRPr="00ED10B6">
              <w:rPr>
                <w:b/>
                <w:sz w:val="28"/>
                <w:szCs w:val="28"/>
                <w:lang w:val="en-US"/>
              </w:rPr>
              <w:t>C</w:t>
            </w:r>
            <w:r w:rsidRPr="00ED10B6">
              <w:rPr>
                <w:b/>
                <w:sz w:val="28"/>
                <w:szCs w:val="28"/>
              </w:rPr>
              <w:t>ББЖ"</w:t>
            </w:r>
            <w:r w:rsidRPr="00ED10B6">
              <w:rPr>
                <w:b/>
                <w:color w:val="0000FF"/>
                <w:sz w:val="28"/>
                <w:szCs w:val="28"/>
              </w:rPr>
              <w:t xml:space="preserve"> </w:t>
            </w:r>
          </w:p>
          <w:p w14:paraId="4107F6D6" w14:textId="20399FAC" w:rsidR="00ED10B6" w:rsidRPr="00ED10B6" w:rsidRDefault="00ED10B6" w:rsidP="007A2B12">
            <w:pPr>
              <w:pStyle w:val="a5"/>
              <w:tabs>
                <w:tab w:val="left" w:pos="708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</w:t>
            </w:r>
            <w:r w:rsidRPr="00ED10B6">
              <w:rPr>
                <w:b/>
                <w:sz w:val="28"/>
                <w:szCs w:val="28"/>
              </w:rPr>
              <w:t xml:space="preserve">____ </w:t>
            </w:r>
            <w:r w:rsidR="007A2B12">
              <w:rPr>
                <w:b/>
                <w:sz w:val="28"/>
                <w:szCs w:val="28"/>
              </w:rPr>
              <w:t>С.Н Целихин</w:t>
            </w:r>
          </w:p>
          <w:p w14:paraId="69954947" w14:textId="77777777" w:rsidR="00ED10B6" w:rsidRPr="00ED10B6" w:rsidRDefault="00ED10B6" w:rsidP="00ED10B6">
            <w:pPr>
              <w:pStyle w:val="a5"/>
              <w:tabs>
                <w:tab w:val="left" w:pos="708"/>
              </w:tabs>
              <w:jc w:val="right"/>
              <w:rPr>
                <w:b/>
                <w:sz w:val="28"/>
                <w:szCs w:val="28"/>
              </w:rPr>
            </w:pPr>
            <w:r w:rsidRPr="00ED10B6">
              <w:rPr>
                <w:b/>
                <w:sz w:val="28"/>
                <w:szCs w:val="28"/>
              </w:rPr>
              <w:t>"___" ________ 20</w:t>
            </w:r>
            <w:r w:rsidR="007A2B12">
              <w:rPr>
                <w:b/>
                <w:sz w:val="28"/>
                <w:szCs w:val="28"/>
              </w:rPr>
              <w:t>17</w:t>
            </w:r>
            <w:r w:rsidRPr="00ED10B6">
              <w:rPr>
                <w:b/>
                <w:sz w:val="28"/>
                <w:szCs w:val="28"/>
              </w:rPr>
              <w:t xml:space="preserve"> года.</w:t>
            </w:r>
          </w:p>
          <w:p w14:paraId="1F292B52" w14:textId="77777777" w:rsidR="00ED10B6" w:rsidRPr="00ED10B6" w:rsidRDefault="00ED10B6" w:rsidP="00ED10B6">
            <w:pPr>
              <w:pStyle w:val="a5"/>
              <w:tabs>
                <w:tab w:val="left" w:pos="708"/>
              </w:tabs>
              <w:jc w:val="right"/>
              <w:rPr>
                <w:b/>
                <w:color w:val="0000FF"/>
                <w:sz w:val="28"/>
                <w:szCs w:val="28"/>
              </w:rPr>
            </w:pPr>
          </w:p>
          <w:p w14:paraId="096FAC4E" w14:textId="77777777" w:rsidR="00ED10B6" w:rsidRPr="00ED10B6" w:rsidRDefault="00ED10B6" w:rsidP="00ED10B6">
            <w:pPr>
              <w:pStyle w:val="a5"/>
              <w:tabs>
                <w:tab w:val="right" w:pos="-2520"/>
              </w:tabs>
              <w:spacing w:line="312" w:lineRule="auto"/>
              <w:ind w:right="-62"/>
              <w:jc w:val="right"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14:paraId="1C31D2B4" w14:textId="77777777" w:rsidR="00ED10B6" w:rsidRPr="001605B9" w:rsidRDefault="00ED10B6" w:rsidP="0027263C">
            <w:pPr>
              <w:pStyle w:val="a5"/>
              <w:tabs>
                <w:tab w:val="left" w:pos="708"/>
              </w:tabs>
              <w:rPr>
                <w:rFonts w:ascii="Georgia" w:hAnsi="Georgia"/>
                <w:b/>
                <w:color w:val="0000FF"/>
                <w:sz w:val="28"/>
                <w:szCs w:val="28"/>
              </w:rPr>
            </w:pPr>
          </w:p>
          <w:p w14:paraId="3E6CF6DE" w14:textId="77777777" w:rsidR="00ED10B6" w:rsidRPr="001605B9" w:rsidRDefault="00ED10B6" w:rsidP="0027263C">
            <w:pPr>
              <w:pStyle w:val="a5"/>
              <w:tabs>
                <w:tab w:val="left" w:pos="708"/>
              </w:tabs>
              <w:rPr>
                <w:rFonts w:ascii="Georgia" w:hAnsi="Georgia"/>
                <w:b/>
                <w:color w:val="0000FF"/>
                <w:sz w:val="28"/>
                <w:szCs w:val="28"/>
              </w:rPr>
            </w:pPr>
          </w:p>
          <w:p w14:paraId="75477451" w14:textId="77777777" w:rsidR="00ED10B6" w:rsidRPr="001605B9" w:rsidRDefault="00ED10B6" w:rsidP="0027263C">
            <w:pPr>
              <w:pStyle w:val="a5"/>
              <w:tabs>
                <w:tab w:val="left" w:pos="708"/>
              </w:tabs>
              <w:rPr>
                <w:rFonts w:ascii="Georgia" w:hAnsi="Georgia"/>
                <w:b/>
                <w:color w:val="0000FF"/>
                <w:sz w:val="28"/>
                <w:szCs w:val="28"/>
              </w:rPr>
            </w:pPr>
          </w:p>
          <w:p w14:paraId="5146472E" w14:textId="77777777" w:rsidR="00ED10B6" w:rsidRDefault="00ED10B6" w:rsidP="0027263C">
            <w:pPr>
              <w:pStyle w:val="a5"/>
              <w:tabs>
                <w:tab w:val="left" w:pos="708"/>
              </w:tabs>
              <w:rPr>
                <w:rFonts w:ascii="Georgia" w:hAnsi="Georgia"/>
                <w:b/>
                <w:color w:val="0000FF"/>
                <w:sz w:val="28"/>
                <w:szCs w:val="28"/>
              </w:rPr>
            </w:pPr>
            <w:r w:rsidRPr="001605B9">
              <w:rPr>
                <w:rFonts w:ascii="Georgia" w:hAnsi="Georgia"/>
                <w:b/>
                <w:color w:val="0000FF"/>
                <w:sz w:val="28"/>
                <w:szCs w:val="28"/>
              </w:rPr>
              <w:t xml:space="preserve">  </w:t>
            </w:r>
          </w:p>
          <w:p w14:paraId="10257E04" w14:textId="77777777" w:rsidR="00ED10B6" w:rsidRDefault="00ED10B6" w:rsidP="0027263C">
            <w:pPr>
              <w:pStyle w:val="a5"/>
              <w:tabs>
                <w:tab w:val="left" w:pos="708"/>
              </w:tabs>
              <w:rPr>
                <w:rFonts w:ascii="Georgia" w:hAnsi="Georgia"/>
                <w:b/>
                <w:color w:val="0000FF"/>
                <w:sz w:val="28"/>
                <w:szCs w:val="28"/>
              </w:rPr>
            </w:pPr>
          </w:p>
          <w:p w14:paraId="09600BD0" w14:textId="77777777" w:rsidR="00ED10B6" w:rsidRPr="001605B9" w:rsidRDefault="00ED10B6" w:rsidP="0027263C">
            <w:pPr>
              <w:pStyle w:val="a5"/>
              <w:tabs>
                <w:tab w:val="left" w:pos="708"/>
              </w:tabs>
              <w:rPr>
                <w:rFonts w:ascii="Georgia" w:hAnsi="Georgia"/>
                <w:b/>
                <w:color w:val="0000FF"/>
                <w:sz w:val="28"/>
                <w:szCs w:val="28"/>
              </w:rPr>
            </w:pPr>
          </w:p>
        </w:tc>
      </w:tr>
    </w:tbl>
    <w:p w14:paraId="79ADD420" w14:textId="77777777" w:rsidR="00ED10B6" w:rsidRPr="00ED10B6" w:rsidRDefault="00ED10B6" w:rsidP="00A0299D"/>
    <w:p w14:paraId="1CAFC6FD" w14:textId="77777777" w:rsidR="00ED10B6" w:rsidRPr="00ED10B6" w:rsidRDefault="00ED10B6" w:rsidP="00A0299D"/>
    <w:p w14:paraId="1E719906" w14:textId="77777777" w:rsidR="00ED10B6" w:rsidRPr="00ED10B6" w:rsidRDefault="00ED10B6" w:rsidP="00ED10B6">
      <w:pPr>
        <w:jc w:val="center"/>
      </w:pPr>
    </w:p>
    <w:p w14:paraId="07084F1A" w14:textId="77777777" w:rsidR="00ED10B6" w:rsidRPr="00ED10B6" w:rsidRDefault="00ED10B6" w:rsidP="00A0299D"/>
    <w:p w14:paraId="64CF5CB4" w14:textId="77777777" w:rsidR="00ED10B6" w:rsidRDefault="00ED10B6" w:rsidP="00ED10B6">
      <w:pPr>
        <w:jc w:val="center"/>
        <w:rPr>
          <w:b/>
          <w:sz w:val="28"/>
          <w:szCs w:val="28"/>
        </w:rPr>
      </w:pPr>
      <w:r w:rsidRPr="00ED10B6">
        <w:rPr>
          <w:b/>
          <w:sz w:val="28"/>
          <w:szCs w:val="28"/>
        </w:rPr>
        <w:t xml:space="preserve">ПОЛОЖЕНИЕ </w:t>
      </w:r>
    </w:p>
    <w:p w14:paraId="02245171" w14:textId="77777777" w:rsidR="00ED10B6" w:rsidRDefault="00ED10B6" w:rsidP="00ED10B6">
      <w:pPr>
        <w:jc w:val="center"/>
        <w:rPr>
          <w:b/>
          <w:sz w:val="28"/>
          <w:szCs w:val="28"/>
        </w:rPr>
      </w:pPr>
      <w:r w:rsidRPr="00ED10B6">
        <w:rPr>
          <w:b/>
          <w:sz w:val="28"/>
          <w:szCs w:val="28"/>
        </w:rPr>
        <w:t>О КОМИССИИ ПО ПРОТИВОДЕЙСТВИЮ КОРРУПЦИИ</w:t>
      </w:r>
    </w:p>
    <w:p w14:paraId="46550CAE" w14:textId="77777777" w:rsidR="00ED10B6" w:rsidRPr="00ED10B6" w:rsidRDefault="00ED10B6" w:rsidP="00ED10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ОГУ "</w:t>
      </w:r>
      <w:r w:rsidR="007A2B12">
        <w:rPr>
          <w:b/>
          <w:sz w:val="28"/>
          <w:szCs w:val="28"/>
        </w:rPr>
        <w:t>Питерская</w:t>
      </w:r>
      <w:r>
        <w:rPr>
          <w:b/>
          <w:sz w:val="28"/>
          <w:szCs w:val="28"/>
        </w:rPr>
        <w:t xml:space="preserve"> районная станция по борьбе с болезнями животных"</w:t>
      </w:r>
    </w:p>
    <w:p w14:paraId="47D444A2" w14:textId="77777777" w:rsidR="00ED10B6" w:rsidRPr="00ED10B6" w:rsidRDefault="00ED10B6" w:rsidP="00A0299D">
      <w:pPr>
        <w:rPr>
          <w:b/>
        </w:rPr>
      </w:pPr>
    </w:p>
    <w:p w14:paraId="3559C807" w14:textId="77777777" w:rsidR="00ED10B6" w:rsidRPr="00ED10B6" w:rsidRDefault="00ED10B6" w:rsidP="00D65F7B">
      <w:pPr>
        <w:tabs>
          <w:tab w:val="left" w:pos="3544"/>
        </w:tabs>
      </w:pPr>
    </w:p>
    <w:p w14:paraId="505B91D4" w14:textId="77777777" w:rsidR="00ED10B6" w:rsidRDefault="00ED10B6" w:rsidP="00D65F7B">
      <w:pPr>
        <w:tabs>
          <w:tab w:val="left" w:pos="3544"/>
        </w:tabs>
        <w:jc w:val="center"/>
        <w:rPr>
          <w:b/>
          <w:sz w:val="28"/>
          <w:szCs w:val="28"/>
        </w:rPr>
      </w:pPr>
      <w:r w:rsidRPr="00ED10B6">
        <w:rPr>
          <w:b/>
          <w:sz w:val="28"/>
          <w:szCs w:val="28"/>
        </w:rPr>
        <w:t>1. Общие положения</w:t>
      </w:r>
    </w:p>
    <w:p w14:paraId="63F65153" w14:textId="77777777" w:rsidR="00ED10B6" w:rsidRDefault="00ED10B6" w:rsidP="00ED10B6">
      <w:pPr>
        <w:jc w:val="center"/>
        <w:rPr>
          <w:b/>
          <w:sz w:val="28"/>
          <w:szCs w:val="28"/>
        </w:rPr>
      </w:pPr>
    </w:p>
    <w:p w14:paraId="7B9AB8C9" w14:textId="306CA21B" w:rsidR="00E42C77" w:rsidRPr="00D65F7B" w:rsidRDefault="00D65F7B" w:rsidP="00D65F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D10B6" w:rsidRPr="00D65F7B">
        <w:rPr>
          <w:sz w:val="28"/>
          <w:szCs w:val="28"/>
        </w:rPr>
        <w:t>Комиссия по противодействию коррупции ОГУ "</w:t>
      </w:r>
      <w:r w:rsidR="007A2B12">
        <w:rPr>
          <w:sz w:val="28"/>
          <w:szCs w:val="28"/>
        </w:rPr>
        <w:t>Питерская</w:t>
      </w:r>
      <w:r w:rsidR="00ED10B6" w:rsidRPr="00D65F7B">
        <w:rPr>
          <w:sz w:val="28"/>
          <w:szCs w:val="28"/>
        </w:rPr>
        <w:t xml:space="preserve"> районная станция по борьбе с болезнями животных" (далее Комиссия) является совещательным органом при ОГУ "</w:t>
      </w:r>
      <w:r w:rsidR="005C3C37">
        <w:rPr>
          <w:sz w:val="28"/>
          <w:szCs w:val="28"/>
        </w:rPr>
        <w:t>Питерская</w:t>
      </w:r>
      <w:r w:rsidR="00ED10B6" w:rsidRPr="00D65F7B">
        <w:rPr>
          <w:sz w:val="28"/>
          <w:szCs w:val="28"/>
        </w:rPr>
        <w:t xml:space="preserve"> районная станция по борьбе с болезнями животных" по вопросам противодействия коррупции.</w:t>
      </w:r>
    </w:p>
    <w:p w14:paraId="79AFFCD7" w14:textId="77777777" w:rsidR="00E42C77" w:rsidRPr="00D65F7B" w:rsidRDefault="00D65F7B" w:rsidP="00D65F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ED10B6" w:rsidRPr="00D65F7B">
        <w:rPr>
          <w:sz w:val="28"/>
          <w:szCs w:val="28"/>
        </w:rPr>
        <w:t xml:space="preserve">В своей деятельности </w:t>
      </w:r>
      <w:r w:rsidR="00E42C77" w:rsidRPr="00D65F7B">
        <w:rPr>
          <w:sz w:val="28"/>
          <w:szCs w:val="28"/>
        </w:rPr>
        <w:t xml:space="preserve">комиссия руководствуется Федеральным законом от 25.12.2008 № 273-ФЗ "О противодействии коррупции" (с последующими изменениями), Указом Президента Российской Федерации от 13.04.2010 № 460 "О национальной стратегии противодействия коррупции и  Национальном плане противодействия коррупции на 2010 – 2011 годы" (с последующими изменениями), Указом Президента Российской Федерации от 13.03.2012 № 297 "О Национальном плане противодействия коррупции на 2012 – 2013 годы", Постановлением Правительства РФ от 26.02.2012 г. №96 «Об антикоррупционной экспертизе нормативных правовых актов и проектов нормативных  правовых актов» </w:t>
      </w:r>
      <w:r w:rsidR="00E42C77" w:rsidRPr="00D65F7B">
        <w:rPr>
          <w:bCs/>
          <w:color w:val="26282F"/>
          <w:sz w:val="28"/>
          <w:szCs w:val="28"/>
        </w:rPr>
        <w:t>Постановлением Правительства Саратовской области от 26 августа 2011 г. N 460-П "О долгосрочной областной целевой программе "Противодействие  коррупции в Саратовской области на 2012-2014 годы"</w:t>
      </w:r>
      <w:r w:rsidR="00E42C77" w:rsidRPr="00D65F7B">
        <w:rPr>
          <w:sz w:val="28"/>
          <w:szCs w:val="28"/>
        </w:rPr>
        <w:t>.</w:t>
      </w:r>
    </w:p>
    <w:p w14:paraId="6F83ADD4" w14:textId="77777777" w:rsidR="00E42C77" w:rsidRPr="00D65F7B" w:rsidRDefault="00D65F7B" w:rsidP="00D65F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E42C77" w:rsidRPr="00D65F7B">
        <w:rPr>
          <w:sz w:val="28"/>
          <w:szCs w:val="28"/>
        </w:rPr>
        <w:t>Положение о Комиссии и её состав утверждаются приказом начальника ОГУ "</w:t>
      </w:r>
      <w:r w:rsidR="007A2B12">
        <w:rPr>
          <w:sz w:val="28"/>
          <w:szCs w:val="28"/>
        </w:rPr>
        <w:t>Питерская</w:t>
      </w:r>
      <w:r w:rsidR="00E42C77" w:rsidRPr="00D65F7B">
        <w:rPr>
          <w:sz w:val="28"/>
          <w:szCs w:val="28"/>
        </w:rPr>
        <w:t xml:space="preserve"> райСББЖ".</w:t>
      </w:r>
    </w:p>
    <w:p w14:paraId="29B0833F" w14:textId="77777777" w:rsidR="00ED10B6" w:rsidRPr="00ED10B6" w:rsidRDefault="00ED10B6" w:rsidP="00ED10B6">
      <w:pPr>
        <w:tabs>
          <w:tab w:val="left" w:pos="567"/>
        </w:tabs>
        <w:rPr>
          <w:sz w:val="28"/>
          <w:szCs w:val="28"/>
        </w:rPr>
      </w:pPr>
    </w:p>
    <w:p w14:paraId="73A7CAA5" w14:textId="77777777" w:rsidR="00D65F7B" w:rsidRDefault="00D65F7B" w:rsidP="00D65F7B">
      <w:pPr>
        <w:tabs>
          <w:tab w:val="left" w:pos="354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Основные задачи комиссии</w:t>
      </w:r>
    </w:p>
    <w:p w14:paraId="07161614" w14:textId="77777777" w:rsidR="00D65F7B" w:rsidRDefault="00D65F7B" w:rsidP="00D65F7B">
      <w:pPr>
        <w:jc w:val="center"/>
        <w:rPr>
          <w:b/>
          <w:sz w:val="28"/>
          <w:szCs w:val="28"/>
        </w:rPr>
      </w:pPr>
    </w:p>
    <w:p w14:paraId="7559B3BC" w14:textId="77777777" w:rsidR="00ED10B6" w:rsidRDefault="00D65F7B" w:rsidP="00D65F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2.1. Основными задачами комиссии являются:</w:t>
      </w:r>
    </w:p>
    <w:p w14:paraId="0D513587" w14:textId="77777777" w:rsidR="00D65F7B" w:rsidRDefault="00594FC3" w:rsidP="00D65F7B">
      <w:pPr>
        <w:pStyle w:val="aa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программных мероприятий по противодействию коррупции и осуществления контроля над их реализацией;</w:t>
      </w:r>
    </w:p>
    <w:p w14:paraId="7F7F23D4" w14:textId="77777777" w:rsidR="00594FC3" w:rsidRDefault="00594FC3" w:rsidP="00D65F7B">
      <w:pPr>
        <w:pStyle w:val="aa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прозрачности деятельности ОГУ  "</w:t>
      </w:r>
      <w:r w:rsidR="007A2B12">
        <w:rPr>
          <w:sz w:val="28"/>
          <w:szCs w:val="28"/>
        </w:rPr>
        <w:t>Питерская</w:t>
      </w:r>
      <w:r>
        <w:rPr>
          <w:sz w:val="28"/>
          <w:szCs w:val="28"/>
        </w:rPr>
        <w:t xml:space="preserve"> райСББЖ";</w:t>
      </w:r>
    </w:p>
    <w:p w14:paraId="4B8E672A" w14:textId="77777777" w:rsidR="00594FC3" w:rsidRDefault="00594FC3" w:rsidP="00D65F7B">
      <w:pPr>
        <w:pStyle w:val="aa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обращений граждан;</w:t>
      </w:r>
    </w:p>
    <w:p w14:paraId="31188682" w14:textId="77777777" w:rsidR="00594FC3" w:rsidRPr="00D65F7B" w:rsidRDefault="00594FC3" w:rsidP="00D65F7B">
      <w:pPr>
        <w:pStyle w:val="aa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подготовка предложений по формированию антикоррупционной пропаганды и развитию общественного контроля над реализацией политики в области противодействия коррупции.</w:t>
      </w:r>
    </w:p>
    <w:p w14:paraId="14ECF14F" w14:textId="77777777" w:rsidR="00594FC3" w:rsidRPr="00594FC3" w:rsidRDefault="00594FC3" w:rsidP="00594FC3">
      <w:pPr>
        <w:pStyle w:val="aa"/>
        <w:tabs>
          <w:tab w:val="left" w:pos="3544"/>
        </w:tabs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 Обязанности комиссии</w:t>
      </w:r>
    </w:p>
    <w:p w14:paraId="60F2337F" w14:textId="77777777" w:rsidR="00CE7D78" w:rsidRDefault="00CE7D78" w:rsidP="00CE7D78">
      <w:pPr>
        <w:jc w:val="both"/>
        <w:rPr>
          <w:sz w:val="28"/>
          <w:szCs w:val="28"/>
        </w:rPr>
      </w:pPr>
    </w:p>
    <w:p w14:paraId="46AE7A22" w14:textId="77777777" w:rsidR="00594FC3" w:rsidRPr="00CE7D78" w:rsidRDefault="00594FC3" w:rsidP="00CE7D78">
      <w:pPr>
        <w:ind w:left="360"/>
        <w:jc w:val="both"/>
        <w:rPr>
          <w:sz w:val="28"/>
          <w:szCs w:val="28"/>
        </w:rPr>
      </w:pPr>
      <w:r w:rsidRPr="00CE7D78">
        <w:rPr>
          <w:sz w:val="28"/>
          <w:szCs w:val="28"/>
        </w:rPr>
        <w:lastRenderedPageBreak/>
        <w:t>Комиссия в соответствии с возложенными на неё задачами выполняет следующие функции:</w:t>
      </w:r>
    </w:p>
    <w:p w14:paraId="2E9052E1" w14:textId="77777777" w:rsidR="00594FC3" w:rsidRPr="00594FC3" w:rsidRDefault="00594FC3" w:rsidP="00CE7D78">
      <w:pPr>
        <w:pStyle w:val="aa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94FC3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Разрабатывает планы и мероприятия по </w:t>
      </w:r>
      <w:r w:rsidRPr="00594FC3">
        <w:rPr>
          <w:sz w:val="28"/>
          <w:szCs w:val="28"/>
        </w:rPr>
        <w:t>пр</w:t>
      </w:r>
      <w:r>
        <w:rPr>
          <w:sz w:val="28"/>
          <w:szCs w:val="28"/>
        </w:rPr>
        <w:t>отиводействию</w:t>
      </w:r>
      <w:r w:rsidRPr="00594FC3">
        <w:rPr>
          <w:sz w:val="28"/>
          <w:szCs w:val="28"/>
        </w:rPr>
        <w:t xml:space="preserve"> коррупции.</w:t>
      </w:r>
    </w:p>
    <w:p w14:paraId="71C8441F" w14:textId="77777777" w:rsidR="00ED10B6" w:rsidRDefault="00594FC3" w:rsidP="00CE7D78">
      <w:pPr>
        <w:pStyle w:val="aa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3.2. Проводит внеочередные  заседания по фактам обнаружения коррупционных проявлений в ОГУ "</w:t>
      </w:r>
      <w:r w:rsidR="007A2B12">
        <w:rPr>
          <w:sz w:val="28"/>
          <w:szCs w:val="28"/>
        </w:rPr>
        <w:t>Питерская</w:t>
      </w:r>
      <w:r>
        <w:rPr>
          <w:sz w:val="28"/>
          <w:szCs w:val="28"/>
        </w:rPr>
        <w:t xml:space="preserve"> райСББЖ".</w:t>
      </w:r>
    </w:p>
    <w:p w14:paraId="2AEA56EB" w14:textId="77777777" w:rsidR="00372649" w:rsidRDefault="00372649" w:rsidP="00594FC3">
      <w:pPr>
        <w:pStyle w:val="aa"/>
        <w:ind w:left="1080"/>
        <w:jc w:val="both"/>
        <w:rPr>
          <w:sz w:val="28"/>
          <w:szCs w:val="28"/>
        </w:rPr>
      </w:pPr>
    </w:p>
    <w:p w14:paraId="7B15405F" w14:textId="77777777" w:rsidR="00372649" w:rsidRPr="00594FC3" w:rsidRDefault="00372649" w:rsidP="00372649">
      <w:pPr>
        <w:pStyle w:val="aa"/>
        <w:tabs>
          <w:tab w:val="left" w:pos="3544"/>
        </w:tabs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 Права комиссии</w:t>
      </w:r>
    </w:p>
    <w:p w14:paraId="795375E4" w14:textId="77777777" w:rsidR="00372649" w:rsidRPr="00594FC3" w:rsidRDefault="00372649" w:rsidP="00372649">
      <w:pPr>
        <w:pStyle w:val="aa"/>
        <w:ind w:left="1080"/>
        <w:rPr>
          <w:b/>
          <w:sz w:val="28"/>
          <w:szCs w:val="28"/>
        </w:rPr>
      </w:pPr>
    </w:p>
    <w:p w14:paraId="11DEB5ED" w14:textId="77777777" w:rsidR="00372649" w:rsidRPr="00CE7D78" w:rsidRDefault="00CE7D78" w:rsidP="00CE7D78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72649" w:rsidRPr="00CE7D78">
        <w:rPr>
          <w:sz w:val="28"/>
          <w:szCs w:val="28"/>
        </w:rPr>
        <w:t xml:space="preserve">Комиссия в </w:t>
      </w:r>
      <w:r w:rsidR="00826DA6" w:rsidRPr="00CE7D78">
        <w:rPr>
          <w:sz w:val="28"/>
          <w:szCs w:val="28"/>
        </w:rPr>
        <w:t>целях реализации своих функций обладает следующими правами</w:t>
      </w:r>
      <w:r w:rsidR="00372649" w:rsidRPr="00CE7D78">
        <w:rPr>
          <w:sz w:val="28"/>
          <w:szCs w:val="28"/>
        </w:rPr>
        <w:t>:</w:t>
      </w:r>
    </w:p>
    <w:p w14:paraId="27F5EF95" w14:textId="77777777" w:rsidR="00CE7D78" w:rsidRDefault="00CE7D78" w:rsidP="00CE7D78">
      <w:pPr>
        <w:pStyle w:val="aa"/>
        <w:numPr>
          <w:ilvl w:val="0"/>
          <w:numId w:val="7"/>
        </w:numPr>
        <w:tabs>
          <w:tab w:val="left" w:pos="851"/>
        </w:tabs>
        <w:jc w:val="both"/>
        <w:rPr>
          <w:sz w:val="28"/>
          <w:szCs w:val="28"/>
        </w:rPr>
      </w:pPr>
      <w:r w:rsidRPr="00CE7D78">
        <w:rPr>
          <w:sz w:val="28"/>
          <w:szCs w:val="28"/>
        </w:rPr>
        <w:t>Рассматривать</w:t>
      </w:r>
      <w:r w:rsidR="00826DA6" w:rsidRPr="00CE7D78">
        <w:rPr>
          <w:sz w:val="28"/>
          <w:szCs w:val="28"/>
        </w:rPr>
        <w:t xml:space="preserve"> на своих заседаниях испо</w:t>
      </w:r>
      <w:r w:rsidRPr="00CE7D78">
        <w:rPr>
          <w:sz w:val="28"/>
          <w:szCs w:val="28"/>
        </w:rPr>
        <w:t>лнение программных мероприятий по противодействию коррупции</w:t>
      </w:r>
      <w:r w:rsidR="00372649" w:rsidRPr="00CE7D78">
        <w:rPr>
          <w:sz w:val="28"/>
          <w:szCs w:val="28"/>
        </w:rPr>
        <w:t xml:space="preserve">. </w:t>
      </w:r>
    </w:p>
    <w:p w14:paraId="20F50098" w14:textId="77777777" w:rsidR="00CE7D78" w:rsidRDefault="00CE7D78" w:rsidP="00CE7D78">
      <w:pPr>
        <w:pStyle w:val="aa"/>
        <w:numPr>
          <w:ilvl w:val="0"/>
          <w:numId w:val="7"/>
        </w:numPr>
        <w:tabs>
          <w:tab w:val="left" w:pos="851"/>
        </w:tabs>
        <w:jc w:val="both"/>
        <w:rPr>
          <w:sz w:val="28"/>
          <w:szCs w:val="28"/>
        </w:rPr>
      </w:pPr>
      <w:r w:rsidRPr="00CE7D78">
        <w:rPr>
          <w:sz w:val="28"/>
          <w:szCs w:val="28"/>
        </w:rPr>
        <w:t>Осуществлять взаимодействие с правоохранительными органами в целях обмена информацией и проведения антикоррупционных мероприятий.</w:t>
      </w:r>
    </w:p>
    <w:p w14:paraId="72249C69" w14:textId="77777777" w:rsidR="00CE7D78" w:rsidRDefault="00CE7D78" w:rsidP="00CE7D78">
      <w:pPr>
        <w:pStyle w:val="aa"/>
        <w:numPr>
          <w:ilvl w:val="0"/>
          <w:numId w:val="7"/>
        </w:numPr>
        <w:tabs>
          <w:tab w:val="left" w:pos="851"/>
        </w:tabs>
        <w:jc w:val="both"/>
        <w:rPr>
          <w:sz w:val="28"/>
          <w:szCs w:val="28"/>
        </w:rPr>
      </w:pPr>
      <w:r w:rsidRPr="00CE7D78">
        <w:rPr>
          <w:sz w:val="28"/>
          <w:szCs w:val="28"/>
        </w:rPr>
        <w:t>Запрашивать и получать в установленном порядке информацию в пределах своей компетенции.</w:t>
      </w:r>
    </w:p>
    <w:p w14:paraId="01915625" w14:textId="77777777" w:rsidR="00CE7D78" w:rsidRPr="00682127" w:rsidRDefault="00CE7D78" w:rsidP="00CE7D78">
      <w:pPr>
        <w:pStyle w:val="aa"/>
        <w:numPr>
          <w:ilvl w:val="0"/>
          <w:numId w:val="7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проведения внеочередного заседания комиссии является информация о факте коррупции со стороны сотрудников ОГУ "</w:t>
      </w:r>
      <w:r w:rsidR="007A2B12">
        <w:rPr>
          <w:sz w:val="28"/>
          <w:szCs w:val="28"/>
        </w:rPr>
        <w:t>Питерская</w:t>
      </w:r>
      <w:r>
        <w:rPr>
          <w:sz w:val="28"/>
          <w:szCs w:val="28"/>
        </w:rPr>
        <w:t xml:space="preserve"> райСББЖ"</w:t>
      </w:r>
      <w:r w:rsidR="005615EA">
        <w:rPr>
          <w:sz w:val="28"/>
          <w:szCs w:val="28"/>
        </w:rPr>
        <w:t xml:space="preserve">, полученная начальником станции от правоохранительных органов, от организаций, должностных лиц или граждан. </w:t>
      </w:r>
    </w:p>
    <w:p w14:paraId="3FA26F6E" w14:textId="77777777" w:rsidR="00682127" w:rsidRDefault="00682127" w:rsidP="00CE7D78">
      <w:pPr>
        <w:pStyle w:val="aa"/>
        <w:numPr>
          <w:ilvl w:val="0"/>
          <w:numId w:val="7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Информация, </w:t>
      </w:r>
      <w:r w:rsidR="005D0DAA">
        <w:rPr>
          <w:sz w:val="28"/>
          <w:szCs w:val="28"/>
        </w:rPr>
        <w:t>указанная в пункте 3.2. настоящего Положения, рассматривается комиссией, если она представлена в письменном виде и содержит следующие сведения: фамилию, имя, отчество гражданина, должность; описание факта коррупции; данные об источнике информации.</w:t>
      </w:r>
    </w:p>
    <w:p w14:paraId="5599AC52" w14:textId="77777777" w:rsidR="005D0DAA" w:rsidRPr="00CE7D78" w:rsidRDefault="005D0DAA" w:rsidP="00CE7D78">
      <w:pPr>
        <w:pStyle w:val="aa"/>
        <w:numPr>
          <w:ilvl w:val="0"/>
          <w:numId w:val="7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проведения внеочередного заседания комиссия предлагает принять решение о проведении служебной проверки в отношении данного гражданина.</w:t>
      </w:r>
    </w:p>
    <w:p w14:paraId="0374B789" w14:textId="77777777" w:rsidR="00CE7D78" w:rsidRDefault="00CE7D78" w:rsidP="00372649">
      <w:pPr>
        <w:pStyle w:val="aa"/>
        <w:ind w:left="1080"/>
        <w:jc w:val="both"/>
        <w:rPr>
          <w:sz w:val="28"/>
          <w:szCs w:val="28"/>
        </w:rPr>
      </w:pPr>
    </w:p>
    <w:p w14:paraId="2FB1ABE8" w14:textId="77777777" w:rsidR="005D0DAA" w:rsidRPr="00594FC3" w:rsidRDefault="005D0DAA" w:rsidP="005D0DAA">
      <w:pPr>
        <w:pStyle w:val="aa"/>
        <w:tabs>
          <w:tab w:val="left" w:pos="3544"/>
        </w:tabs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 Порядок формирования и деятельности комиссии</w:t>
      </w:r>
    </w:p>
    <w:p w14:paraId="4E1CB268" w14:textId="77777777" w:rsidR="005D0DAA" w:rsidRDefault="005D0DAA" w:rsidP="005D0DAA">
      <w:pPr>
        <w:jc w:val="both"/>
        <w:rPr>
          <w:sz w:val="28"/>
          <w:szCs w:val="28"/>
        </w:rPr>
      </w:pPr>
    </w:p>
    <w:p w14:paraId="3DF5126D" w14:textId="77777777" w:rsidR="005D0DAA" w:rsidRDefault="001578DD" w:rsidP="005D0DAA">
      <w:pPr>
        <w:pStyle w:val="aa"/>
        <w:tabs>
          <w:tab w:val="left" w:pos="709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D0DAA" w:rsidRPr="00594FC3">
        <w:rPr>
          <w:sz w:val="28"/>
          <w:szCs w:val="28"/>
        </w:rPr>
        <w:t xml:space="preserve">.1. </w:t>
      </w:r>
      <w:r w:rsidR="005D0DAA">
        <w:rPr>
          <w:sz w:val="28"/>
          <w:szCs w:val="28"/>
        </w:rPr>
        <w:t>Комиссия формируется в составе председателя Комиссии и членов Комиссии.</w:t>
      </w:r>
    </w:p>
    <w:p w14:paraId="7DD0C6D8" w14:textId="77777777" w:rsidR="005D0DAA" w:rsidRDefault="005D0DAA" w:rsidP="005D0DAA">
      <w:pPr>
        <w:pStyle w:val="aa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Председателем Комиссии является ветеринарный врач </w:t>
      </w:r>
      <w:r w:rsidR="007A2B12">
        <w:rPr>
          <w:sz w:val="28"/>
          <w:szCs w:val="28"/>
        </w:rPr>
        <w:t>Сорокина Л.В.</w:t>
      </w:r>
    </w:p>
    <w:p w14:paraId="4D695836" w14:textId="77777777" w:rsidR="005D0DAA" w:rsidRPr="001578DD" w:rsidRDefault="005D0DAA" w:rsidP="001578DD">
      <w:pPr>
        <w:tabs>
          <w:tab w:val="left" w:pos="709"/>
        </w:tabs>
        <w:ind w:left="708"/>
        <w:jc w:val="both"/>
        <w:rPr>
          <w:sz w:val="28"/>
          <w:szCs w:val="28"/>
        </w:rPr>
      </w:pPr>
      <w:r w:rsidRPr="001578DD">
        <w:rPr>
          <w:sz w:val="28"/>
          <w:szCs w:val="28"/>
        </w:rPr>
        <w:t xml:space="preserve">В случае отсутствия председателя Комиссии по его поручению заседание </w:t>
      </w:r>
      <w:r w:rsidR="001578DD" w:rsidRPr="001578DD">
        <w:rPr>
          <w:sz w:val="28"/>
          <w:szCs w:val="28"/>
        </w:rPr>
        <w:t xml:space="preserve"> </w:t>
      </w:r>
      <w:r w:rsidR="001578DD">
        <w:rPr>
          <w:sz w:val="28"/>
          <w:szCs w:val="28"/>
        </w:rPr>
        <w:t xml:space="preserve"> </w:t>
      </w:r>
      <w:r w:rsidRPr="001578DD">
        <w:rPr>
          <w:sz w:val="28"/>
          <w:szCs w:val="28"/>
        </w:rPr>
        <w:t xml:space="preserve">Комиссии </w:t>
      </w:r>
      <w:r w:rsidR="001578DD" w:rsidRPr="001578DD">
        <w:rPr>
          <w:sz w:val="28"/>
          <w:szCs w:val="28"/>
        </w:rPr>
        <w:t>проводит назначенный им член Комиссии.</w:t>
      </w:r>
    </w:p>
    <w:p w14:paraId="5D69E050" w14:textId="77777777" w:rsidR="00594FC3" w:rsidRDefault="001578DD" w:rsidP="00DA7B76">
      <w:pPr>
        <w:ind w:left="709" w:hanging="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D0DAA" w:rsidRPr="005D0DAA">
        <w:rPr>
          <w:sz w:val="28"/>
          <w:szCs w:val="28"/>
        </w:rPr>
        <w:t xml:space="preserve">.2. </w:t>
      </w:r>
      <w:r>
        <w:rPr>
          <w:sz w:val="28"/>
          <w:szCs w:val="28"/>
        </w:rPr>
        <w:t>Комиссия формируется из числа сотрудников ОГУ "</w:t>
      </w:r>
      <w:r w:rsidR="007A2B12">
        <w:rPr>
          <w:sz w:val="28"/>
          <w:szCs w:val="28"/>
        </w:rPr>
        <w:t>Питерская</w:t>
      </w:r>
      <w:r>
        <w:rPr>
          <w:sz w:val="28"/>
          <w:szCs w:val="28"/>
        </w:rPr>
        <w:t xml:space="preserve"> райСББЖ". Члены комиссии принимают участие в её работе на общественных началах и обладают равными правами при принятии решений.</w:t>
      </w:r>
    </w:p>
    <w:p w14:paraId="41CF4EF4" w14:textId="77777777" w:rsidR="001578DD" w:rsidRPr="007A2B12" w:rsidRDefault="001578DD" w:rsidP="001578D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5.3. Работой Комиссии руководит председатель Комиссии.</w:t>
      </w:r>
    </w:p>
    <w:p w14:paraId="4914C413" w14:textId="77777777" w:rsidR="00DA7B76" w:rsidRDefault="00DA7B76" w:rsidP="001578DD">
      <w:pPr>
        <w:ind w:left="708"/>
        <w:jc w:val="both"/>
        <w:rPr>
          <w:sz w:val="28"/>
          <w:szCs w:val="28"/>
        </w:rPr>
      </w:pPr>
      <w:r w:rsidRPr="00DA7B76">
        <w:rPr>
          <w:sz w:val="28"/>
          <w:szCs w:val="28"/>
        </w:rPr>
        <w:t>5</w:t>
      </w:r>
      <w:r>
        <w:rPr>
          <w:sz w:val="28"/>
          <w:szCs w:val="28"/>
        </w:rPr>
        <w:t>.4. Заседания Комиссии проводятся не реже одного раза в полугодие.</w:t>
      </w:r>
    </w:p>
    <w:p w14:paraId="3CB2FA26" w14:textId="77777777" w:rsidR="00590F76" w:rsidRDefault="00590F76" w:rsidP="001578D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Повестку дня и порядок рассмотрения вопросов в заседаниях Комиссии определяет председатель Комиссии.</w:t>
      </w:r>
    </w:p>
    <w:p w14:paraId="39335733" w14:textId="77777777" w:rsidR="00590F76" w:rsidRDefault="00590F76" w:rsidP="001578D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5.5. Деятельность Комиссии строится на основе плана работы, утверждаемого председателем Комиссии.</w:t>
      </w:r>
    </w:p>
    <w:p w14:paraId="01A51FBD" w14:textId="77777777" w:rsidR="00590F76" w:rsidRDefault="00590F76" w:rsidP="001578D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5.6. Заседание Комиссии является правомочным в случае присутствия на нем не менее двух третей общего числа его членов.</w:t>
      </w:r>
    </w:p>
    <w:p w14:paraId="36BF51D4" w14:textId="77777777" w:rsidR="00590F76" w:rsidRDefault="00590F76" w:rsidP="001578D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5.7. Решения Комиссии</w:t>
      </w:r>
      <w:r w:rsidR="00C158BA">
        <w:rPr>
          <w:sz w:val="28"/>
          <w:szCs w:val="28"/>
        </w:rPr>
        <w:t xml:space="preserve"> принимаются простым большинством голосов от числа присутствующих членов Комиссии. При равенстве голосов преимущественное право голоса переходит к председательствующему в заседании.</w:t>
      </w:r>
    </w:p>
    <w:p w14:paraId="64B30662" w14:textId="77777777" w:rsidR="00C158BA" w:rsidRDefault="00C158BA" w:rsidP="001578D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5.8. Решение Комиссии утверждается председателем Комиссии и подписывается всеми членами, присутствующими в заседании.</w:t>
      </w:r>
    </w:p>
    <w:p w14:paraId="4308D723" w14:textId="77777777" w:rsidR="00C158BA" w:rsidRDefault="00C158BA" w:rsidP="001578D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5.9. Решения Комиссии могут размещаться на официальном сайте ОГУ "</w:t>
      </w:r>
      <w:r w:rsidR="007A2B12">
        <w:rPr>
          <w:sz w:val="28"/>
          <w:szCs w:val="28"/>
        </w:rPr>
        <w:t>Питерская</w:t>
      </w:r>
      <w:r>
        <w:rPr>
          <w:sz w:val="28"/>
          <w:szCs w:val="28"/>
        </w:rPr>
        <w:t xml:space="preserve"> райСББЖ".</w:t>
      </w:r>
    </w:p>
    <w:p w14:paraId="45322505" w14:textId="77777777" w:rsidR="00C158BA" w:rsidRPr="00DA7B76" w:rsidRDefault="00C158BA" w:rsidP="001578DD">
      <w:pPr>
        <w:ind w:left="708"/>
        <w:jc w:val="both"/>
        <w:rPr>
          <w:sz w:val="28"/>
          <w:szCs w:val="28"/>
        </w:rPr>
      </w:pPr>
    </w:p>
    <w:p w14:paraId="2FC2F959" w14:textId="77777777" w:rsidR="00C158BA" w:rsidRPr="00594FC3" w:rsidRDefault="00C158BA" w:rsidP="00C158BA">
      <w:pPr>
        <w:pStyle w:val="aa"/>
        <w:tabs>
          <w:tab w:val="left" w:pos="3544"/>
        </w:tabs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 Порядок формирования и деятельности комиссии</w:t>
      </w:r>
    </w:p>
    <w:p w14:paraId="65E49E93" w14:textId="77777777" w:rsidR="00C158BA" w:rsidRDefault="00C158BA" w:rsidP="00C158BA">
      <w:pPr>
        <w:jc w:val="both"/>
        <w:rPr>
          <w:sz w:val="28"/>
          <w:szCs w:val="28"/>
        </w:rPr>
      </w:pPr>
    </w:p>
    <w:p w14:paraId="0EA4660A" w14:textId="77777777" w:rsidR="001578DD" w:rsidRPr="005D0DAA" w:rsidRDefault="00C158BA" w:rsidP="00C158BA">
      <w:pPr>
        <w:pStyle w:val="aa"/>
        <w:tabs>
          <w:tab w:val="left" w:pos="709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94FC3">
        <w:rPr>
          <w:sz w:val="28"/>
          <w:szCs w:val="28"/>
        </w:rPr>
        <w:t xml:space="preserve">.1. </w:t>
      </w:r>
      <w:r>
        <w:rPr>
          <w:sz w:val="28"/>
          <w:szCs w:val="28"/>
        </w:rPr>
        <w:t>Организационно-техническое и информационное обеспечение деятельности Комиссии осуществляется ОГУ "</w:t>
      </w:r>
      <w:r w:rsidR="007A2B12">
        <w:rPr>
          <w:sz w:val="28"/>
          <w:szCs w:val="28"/>
        </w:rPr>
        <w:t>Питерская</w:t>
      </w:r>
      <w:r>
        <w:rPr>
          <w:sz w:val="28"/>
          <w:szCs w:val="28"/>
        </w:rPr>
        <w:t xml:space="preserve"> райСББЖ"</w:t>
      </w:r>
    </w:p>
    <w:p w14:paraId="53EB520B" w14:textId="77777777" w:rsidR="00594FC3" w:rsidRPr="00ED10B6" w:rsidRDefault="00594FC3" w:rsidP="00594FC3">
      <w:pPr>
        <w:pStyle w:val="aa"/>
        <w:ind w:left="1080"/>
        <w:jc w:val="both"/>
      </w:pPr>
    </w:p>
    <w:p w14:paraId="05B7439F" w14:textId="77777777" w:rsidR="00ED10B6" w:rsidRPr="00ED10B6" w:rsidRDefault="00ED10B6" w:rsidP="00A0299D"/>
    <w:p w14:paraId="62A9D325" w14:textId="77777777" w:rsidR="00ED10B6" w:rsidRPr="00ED10B6" w:rsidRDefault="00ED10B6" w:rsidP="00A0299D"/>
    <w:p w14:paraId="28162EF9" w14:textId="77777777" w:rsidR="00ED10B6" w:rsidRPr="00ED10B6" w:rsidRDefault="00ED10B6" w:rsidP="00A0299D"/>
    <w:p w14:paraId="7614DBF2" w14:textId="77777777" w:rsidR="00ED10B6" w:rsidRPr="00ED10B6" w:rsidRDefault="00ED10B6" w:rsidP="00A0299D"/>
    <w:p w14:paraId="1946DCC9" w14:textId="77777777" w:rsidR="00ED10B6" w:rsidRPr="00ED10B6" w:rsidRDefault="00ED10B6" w:rsidP="00A0299D"/>
    <w:p w14:paraId="4E90C6E3" w14:textId="77777777" w:rsidR="00EF7F18" w:rsidRDefault="0040448D" w:rsidP="00A0299D">
      <w:pPr>
        <w:rPr>
          <w:rFonts w:ascii="Georgia" w:hAnsi="Georgia"/>
          <w:b/>
          <w:szCs w:val="28"/>
        </w:rPr>
      </w:pPr>
      <w:r>
        <w:t xml:space="preserve">        </w:t>
      </w:r>
      <w:r w:rsidR="00A0299D">
        <w:t xml:space="preserve">                               </w:t>
      </w:r>
    </w:p>
    <w:sectPr w:rsidR="00EF7F18" w:rsidSect="00A46154">
      <w:pgSz w:w="11906" w:h="16838"/>
      <w:pgMar w:top="568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B1FA1"/>
    <w:multiLevelType w:val="hybridMultilevel"/>
    <w:tmpl w:val="B7E426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F4372A"/>
    <w:multiLevelType w:val="hybridMultilevel"/>
    <w:tmpl w:val="1DB2C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46BB0"/>
    <w:multiLevelType w:val="hybridMultilevel"/>
    <w:tmpl w:val="2594F7F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7832E5"/>
    <w:multiLevelType w:val="hybridMultilevel"/>
    <w:tmpl w:val="1DB2C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A6E2D"/>
    <w:multiLevelType w:val="hybridMultilevel"/>
    <w:tmpl w:val="55CE3786"/>
    <w:lvl w:ilvl="0" w:tplc="5CD6CFB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A8C1A31"/>
    <w:multiLevelType w:val="hybridMultilevel"/>
    <w:tmpl w:val="857420D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B746D01"/>
    <w:multiLevelType w:val="hybridMultilevel"/>
    <w:tmpl w:val="BFEA294C"/>
    <w:lvl w:ilvl="0" w:tplc="D6FE6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280175">
    <w:abstractNumId w:val="6"/>
  </w:num>
  <w:num w:numId="2" w16cid:durableId="836190980">
    <w:abstractNumId w:val="4"/>
  </w:num>
  <w:num w:numId="3" w16cid:durableId="1119446814">
    <w:abstractNumId w:val="1"/>
  </w:num>
  <w:num w:numId="4" w16cid:durableId="212430505">
    <w:abstractNumId w:val="3"/>
  </w:num>
  <w:num w:numId="5" w16cid:durableId="1901937241">
    <w:abstractNumId w:val="5"/>
  </w:num>
  <w:num w:numId="6" w16cid:durableId="2052418486">
    <w:abstractNumId w:val="0"/>
  </w:num>
  <w:num w:numId="7" w16cid:durableId="1221401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448D"/>
    <w:rsid w:val="000B3C5B"/>
    <w:rsid w:val="001578DD"/>
    <w:rsid w:val="00204D41"/>
    <w:rsid w:val="00372649"/>
    <w:rsid w:val="003A1704"/>
    <w:rsid w:val="0040448D"/>
    <w:rsid w:val="00486C58"/>
    <w:rsid w:val="004A30A1"/>
    <w:rsid w:val="00525F2C"/>
    <w:rsid w:val="005615EA"/>
    <w:rsid w:val="00586051"/>
    <w:rsid w:val="00590F76"/>
    <w:rsid w:val="00594FC3"/>
    <w:rsid w:val="005C3C37"/>
    <w:rsid w:val="005D0DAA"/>
    <w:rsid w:val="005F6D18"/>
    <w:rsid w:val="00682127"/>
    <w:rsid w:val="007A2B12"/>
    <w:rsid w:val="00826DA6"/>
    <w:rsid w:val="00A0299D"/>
    <w:rsid w:val="00A46154"/>
    <w:rsid w:val="00B30971"/>
    <w:rsid w:val="00B41D7C"/>
    <w:rsid w:val="00B44EB1"/>
    <w:rsid w:val="00BB396C"/>
    <w:rsid w:val="00BE3F21"/>
    <w:rsid w:val="00C158BA"/>
    <w:rsid w:val="00CE7D78"/>
    <w:rsid w:val="00D65F7B"/>
    <w:rsid w:val="00DA7B76"/>
    <w:rsid w:val="00DC7116"/>
    <w:rsid w:val="00E42C77"/>
    <w:rsid w:val="00EB2915"/>
    <w:rsid w:val="00ED10B6"/>
    <w:rsid w:val="00EF7F18"/>
    <w:rsid w:val="00F33110"/>
    <w:rsid w:val="00FE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D3558"/>
  <w15:docId w15:val="{990CF6A6-7302-42EC-B843-49FF29FA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448D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4044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rsid w:val="0040448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4044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04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4D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4D4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42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E1D51-AE3F-45EA-93BD-8333F5A5A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2018-08-14T16:25:00Z</cp:lastPrinted>
  <dcterms:created xsi:type="dcterms:W3CDTF">2012-02-14T13:31:00Z</dcterms:created>
  <dcterms:modified xsi:type="dcterms:W3CDTF">2023-09-27T06:40:00Z</dcterms:modified>
</cp:coreProperties>
</file>